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shd w:fill="auto" w:val="clear"/>
        <w:tabs>
          <w:tab w:val="left" w:leader="none" w:pos="1980"/>
        </w:tabs>
        <w:spacing w:after="6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PARA OBRAS CIVIS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61.0" w:type="dxa"/>
        <w:jc w:val="left"/>
        <w:tblLayout w:type="fixed"/>
        <w:tblLook w:val="0000"/>
      </w:tblPr>
      <w:tblGrid>
        <w:gridCol w:w="2490"/>
        <w:gridCol w:w="2491"/>
        <w:gridCol w:w="2490"/>
        <w:gridCol w:w="2490"/>
        <w:tblGridChange w:id="0">
          <w:tblGrid>
            <w:gridCol w:w="2490"/>
            <w:gridCol w:w="2491"/>
            <w:gridCol w:w="2490"/>
            <w:gridCol w:w="249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Nome do(s) requerente/proprietário(s):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2"/>
            <w:tcBorders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CPF/CNPJ:</w:t>
            </w:r>
          </w:p>
        </w:tc>
        <w:tc>
          <w:tcPr>
            <w:gridSpan w:val="2"/>
            <w:tcBorders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Telefone: (  )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4"/>
            <w:tcBorders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Endereço: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Bairro: </w:t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Município: </w:t>
            </w:r>
          </w:p>
        </w:tc>
        <w:tc>
          <w:tcPr>
            <w:tcBorders>
              <w:bottom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Estado: 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CEP: </w:t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smallCaps w:val="0"/>
          <w:strike w:val="0"/>
          <w:color w:val="000000"/>
          <w:sz w:val="12"/>
          <w:szCs w:val="1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961.0" w:type="dxa"/>
        <w:jc w:val="left"/>
        <w:tblLayout w:type="fixed"/>
        <w:tblLook w:val="0000"/>
      </w:tblPr>
      <w:tblGrid>
        <w:gridCol w:w="4981"/>
        <w:gridCol w:w="4980"/>
        <w:tblGridChange w:id="0">
          <w:tblGrid>
            <w:gridCol w:w="4981"/>
            <w:gridCol w:w="498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Responsável(s) técnico(s):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lef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Telefone: (  ) </w:t>
            </w:r>
          </w:p>
        </w:tc>
        <w:tc>
          <w:tcPr>
            <w:tcBorders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E-mail: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2"/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Título: </w:t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smallCaps w:val="0"/>
          <w:strike w:val="0"/>
          <w:color w:val="000000"/>
          <w:sz w:val="12"/>
          <w:szCs w:val="1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962.0" w:type="dxa"/>
        <w:jc w:val="left"/>
        <w:tblLayout w:type="fixed"/>
        <w:tblLook w:val="0000"/>
      </w:tblPr>
      <w:tblGrid>
        <w:gridCol w:w="3320"/>
        <w:gridCol w:w="3321"/>
        <w:gridCol w:w="3321"/>
        <w:tblGridChange w:id="0">
          <w:tblGrid>
            <w:gridCol w:w="3320"/>
            <w:gridCol w:w="3321"/>
            <w:gridCol w:w="3321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Endereço da obra: 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Setor: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Quadra:</w:t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Lote:</w:t>
            </w:r>
          </w:p>
        </w:tc>
      </w:tr>
    </w:tbl>
    <w:p w:rsidR="00000000" w:rsidDel="00000000" w:rsidP="00000000" w:rsidRDefault="00000000" w:rsidRPr="00000000" w14:paraId="00000022">
      <w:pPr>
        <w:rPr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064.0" w:type="dxa"/>
        <w:jc w:val="left"/>
        <w:tblLayout w:type="fixed"/>
        <w:tblLook w:val="0000"/>
      </w:tblPr>
      <w:tblGrid>
        <w:gridCol w:w="340"/>
        <w:gridCol w:w="4537"/>
        <w:gridCol w:w="340"/>
        <w:gridCol w:w="4847"/>
        <w:tblGridChange w:id="0">
          <w:tblGrid>
            <w:gridCol w:w="340"/>
            <w:gridCol w:w="4537"/>
            <w:gridCol w:w="340"/>
            <w:gridCol w:w="4847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23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Requer: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4"/>
                <w:szCs w:val="1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51" w:right="0" w:firstLine="12.00000000000001"/>
              <w:jc w:val="left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5"/>
                <w:szCs w:val="15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Alteração de destinação do imóvel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4"/>
                <w:szCs w:val="1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ind w:left="194" w:firstLine="0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4"/>
                <w:szCs w:val="14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Regularização de projeto (P)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 área, tipo de construção, materialidade, n° pavimentos)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ind w:left="151" w:firstLine="12.00000000000001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5"/>
                <w:szCs w:val="15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Análise de laudo técnico (P, 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ind w:left="194" w:right="-124" w:firstLine="0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2"/>
                <w:szCs w:val="12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Retificação de projeto aprovado (P)</w:t>
            </w:r>
            <w:r w:rsidDel="00000000" w:rsidR="00000000" w:rsidRPr="00000000">
              <w:rPr>
                <w:sz w:val="15"/>
                <w:szCs w:val="15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 motivo, área e expediente)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ind w:left="151" w:firstLine="12.00000000000001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5"/>
                <w:szCs w:val="15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Cancelamento de projeto (P, 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ind w:left="194" w:firstLine="0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2"/>
                <w:szCs w:val="12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Revalidação de licença para construir (P)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line="240" w:lineRule="auto"/>
              <w:ind w:left="151" w:firstLine="12.00000000000001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Cerca elétrica (P)</w:t>
            </w:r>
            <w:r w:rsidDel="00000000" w:rsidR="00000000" w:rsidRPr="00000000">
              <w:rPr>
                <w:b w:val="0"/>
                <w:sz w:val="16"/>
                <w:szCs w:val="16"/>
                <w:rtl w:val="0"/>
              </w:rPr>
              <w:t xml:space="preserve"> 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(construção/instalação)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line="240" w:lineRule="auto"/>
              <w:ind w:left="194" w:firstLine="0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Parklet – Viabilidade (P)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 tipologia e quantidade de vagas)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spacing w:line="240" w:lineRule="auto"/>
              <w:ind w:left="151" w:firstLine="12.00000000000001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5"/>
                <w:szCs w:val="15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Certidão (P)</w:t>
            </w:r>
            <w:r w:rsidDel="00000000" w:rsidR="00000000" w:rsidRPr="00000000">
              <w:rPr>
                <w:b w:val="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line="240" w:lineRule="auto"/>
              <w:ind w:left="194" w:firstLine="0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5"/>
                <w:szCs w:val="15"/>
                <w:u w:val="none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Parklet – Projeto (P)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 expediente de viabilidade)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line="240" w:lineRule="auto"/>
              <w:ind w:left="151" w:firstLine="12.00000000000001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Cópia de documentos (P)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line="240" w:lineRule="auto"/>
              <w:ind w:left="194" w:firstLine="0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Parklet – Renovação (P)</w:t>
            </w:r>
            <w:r w:rsidDel="00000000" w:rsidR="00000000" w:rsidRPr="00000000">
              <w:rPr>
                <w:sz w:val="15"/>
                <w:szCs w:val="15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 expediente de projeto)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line="240" w:lineRule="auto"/>
              <w:ind w:left="151" w:firstLine="12.00000000000001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Licença para construir (P) </w:t>
            </w:r>
            <w:r w:rsidDel="00000000" w:rsidR="00000000" w:rsidRPr="00000000">
              <w:rPr>
                <w:sz w:val="15"/>
                <w:szCs w:val="15"/>
                <w:rtl w:val="0"/>
              </w:rPr>
              <w:t xml:space="preserve"> 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 área, tipo de construção, materialidade e n° pavimentos)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line="240" w:lineRule="auto"/>
              <w:ind w:left="194" w:firstLine="0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Solicitação (P)</w:t>
            </w:r>
            <w:r w:rsidDel="00000000" w:rsidR="00000000" w:rsidRPr="00000000">
              <w:rPr>
                <w:b w:val="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94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line="240" w:lineRule="auto"/>
              <w:ind w:left="151" w:firstLine="12.00000000000001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5"/>
                <w:szCs w:val="15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Licença para reforma (P) </w:t>
            </w:r>
            <w:r w:rsidDel="00000000" w:rsidR="00000000" w:rsidRPr="00000000">
              <w:rPr>
                <w:sz w:val="15"/>
                <w:szCs w:val="15"/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(informar expediente aprovado, área, tipo de construção)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line="240" w:lineRule="auto"/>
              <w:ind w:firstLine="164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Viabilidade (P)</w:t>
            </w:r>
            <w:r w:rsidDel="00000000" w:rsidR="00000000" w:rsidRPr="00000000">
              <w:rPr>
                <w:b w:val="0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151" w:right="0" w:firstLine="12.00000000000001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2"/>
                <w:szCs w:val="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53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4"/>
                <w:szCs w:val="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line="240" w:lineRule="auto"/>
              <w:ind w:left="194" w:firstLine="0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Reaprovação de vias (P) 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(informar motivo, expediente de aprovação, número de vias)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shd w:fill="auto" w:val="clear"/>
              <w:spacing w:after="0" w:before="0" w:line="240" w:lineRule="auto"/>
              <w:ind w:left="0" w:right="0" w:firstLine="164"/>
              <w:jc w:val="left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Outros (P)</w:t>
            </w:r>
            <w:r w:rsidDel="00000000" w:rsidR="00000000" w:rsidRPr="00000000">
              <w:rPr>
                <w:b w:val="0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b w:val="0"/>
                <w:sz w:val="12"/>
                <w:szCs w:val="12"/>
                <w:rtl w:val="0"/>
              </w:rPr>
              <w:t xml:space="preserve">(especificar)</w:t>
            </w:r>
            <w:r w:rsidDel="00000000" w:rsidR="00000000" w:rsidRPr="00000000">
              <w:rPr>
                <w:b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065.0" w:type="dxa"/>
        <w:jc w:val="left"/>
        <w:tblLayout w:type="fixed"/>
        <w:tblLook w:val="0000"/>
      </w:tblPr>
      <w:tblGrid>
        <w:gridCol w:w="10065"/>
        <w:tblGridChange w:id="0">
          <w:tblGrid>
            <w:gridCol w:w="10065"/>
          </w:tblGrid>
        </w:tblGridChange>
      </w:tblGrid>
      <w:tr>
        <w:trPr>
          <w:cantSplit w:val="0"/>
          <w:trHeight w:val="2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smallCaps w:val="0"/>
                <w:strike w:val="0"/>
                <w:color w:val="000000"/>
                <w:sz w:val="14"/>
                <w:szCs w:val="14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LEGENDA (assinaturas):</w:t>
            </w:r>
            <w:r w:rsidDel="00000000" w:rsidR="00000000" w:rsidRPr="00000000">
              <w:rPr>
                <w:b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(P) Proprietário</w:t>
            </w:r>
            <w:r w:rsidDel="00000000" w:rsidR="00000000" w:rsidRPr="00000000">
              <w:rPr>
                <w:rFonts w:ascii="Liberation Serif" w:cs="Liberation Serif" w:eastAsia="Liberation Serif" w:hAnsi="Liberation Serif"/>
                <w:b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/</w:t>
            </w:r>
            <w:r w:rsidDel="00000000" w:rsidR="00000000" w:rsidRPr="00000000">
              <w:rPr>
                <w:b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(R) Responsável Técnico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rPr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974.0" w:type="dxa"/>
        <w:jc w:val="left"/>
        <w:tblLayout w:type="fixed"/>
        <w:tblLook w:val="0000"/>
      </w:tblPr>
      <w:tblGrid>
        <w:gridCol w:w="9974"/>
        <w:tblGridChange w:id="0">
          <w:tblGrid>
            <w:gridCol w:w="9974"/>
          </w:tblGrid>
        </w:tblGridChange>
      </w:tblGrid>
      <w:tr>
        <w:trPr>
          <w:cantSplit w:val="0"/>
          <w:trHeight w:val="2189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Especificações:</w:t>
            </w:r>
            <w:r w:rsidDel="00000000" w:rsidR="00000000" w:rsidRPr="00000000">
              <w:rPr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vertAlign w:val="baseline"/>
        </w:rPr>
      </w:pPr>
      <w:r w:rsidDel="00000000" w:rsidR="00000000" w:rsidRPr="00000000">
        <w:rPr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Lajeado, ___/____/________.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right"/>
        <w:rPr>
          <w:b w:val="0"/>
          <w:i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both"/>
        <w:rPr>
          <w:b w:val="0"/>
          <w:sz w:val="16"/>
          <w:szCs w:val="16"/>
        </w:rPr>
      </w:pPr>
      <w:r w:rsidDel="00000000" w:rsidR="00000000" w:rsidRPr="00000000">
        <w:rPr>
          <w:b w:val="0"/>
          <w:sz w:val="16"/>
          <w:szCs w:val="16"/>
          <w:rtl w:val="0"/>
        </w:rPr>
        <w:t xml:space="preserve">_____________________________________________                                     ____________________________________________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shd w:fill="auto" w:val="clear"/>
        <w:tabs>
          <w:tab w:val="left" w:leader="none" w:pos="9228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vertAlign w:val="baseline"/>
        </w:rPr>
      </w:pPr>
      <w:r w:rsidDel="00000000" w:rsidR="00000000" w:rsidRPr="00000000">
        <w:rPr>
          <w:b w:val="0"/>
          <w:sz w:val="16"/>
          <w:szCs w:val="16"/>
          <w:rtl w:val="0"/>
        </w:rPr>
        <w:t xml:space="preserve">Nome:                                                                                                                     Nome: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624" w:top="777" w:left="1134" w:right="1134" w:header="720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A">
    <w:pPr>
      <w:keepNext w:val="0"/>
      <w:keepLines w:val="0"/>
      <w:widowControl w:val="1"/>
      <w:shd w:fill="auto" w:val="clear"/>
      <w:tabs>
        <w:tab w:val="center" w:leader="none" w:pos="4961"/>
        <w:tab w:val="right" w:leader="none" w:pos="9922"/>
      </w:tabs>
      <w:spacing w:after="0" w:before="0" w:line="240" w:lineRule="auto"/>
      <w:ind w:left="0" w:right="0" w:firstLine="0"/>
      <w:jc w:val="righ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keepNext w:val="0"/>
      <w:keepLines w:val="0"/>
      <w:widowControl w:val="1"/>
      <w:shd w:fill="auto" w:val="clear"/>
      <w:tabs>
        <w:tab w:val="center" w:leader="none" w:pos="4961"/>
        <w:tab w:val="right" w:leader="none" w:pos="992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vertAlign w:val="baseline"/>
      </w:rPr>
    </w:pPr>
    <w:r w:rsidDel="00000000" w:rsidR="00000000" w:rsidRPr="00000000">
      <w:rPr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Secretaria de Planejamento, Urbanismo e Mobilidade – Rua Cel. Júlio May, 242 – Centro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C">
    <w:pPr>
      <w:keepNext w:val="0"/>
      <w:keepLines w:val="0"/>
      <w:widowControl w:val="1"/>
      <w:shd w:fill="auto" w:val="clear"/>
      <w:tabs>
        <w:tab w:val="center" w:leader="none" w:pos="4961"/>
        <w:tab w:val="right" w:leader="none" w:pos="992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2"/>
        <w:szCs w:val="12"/>
        <w:u w:val="none"/>
        <w:vertAlign w:val="baseline"/>
      </w:rPr>
    </w:pPr>
    <w:r w:rsidDel="00000000" w:rsidR="00000000" w:rsidRPr="00000000">
      <w:rPr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Lajeado/RS – CEP 95900-178 – Fone: (51) 3982-1065 – E-mail: seplan@lajeado.rs.gov.br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6">
    <w:pPr>
      <w:keepNext w:val="0"/>
      <w:keepLines w:val="0"/>
      <w:widowControl w:val="1"/>
      <w:shd w:fill="auto" w:val="clear"/>
      <w:tabs>
        <w:tab w:val="left" w:leader="none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8891</wp:posOffset>
          </wp:positionH>
          <wp:positionV relativeFrom="paragraph">
            <wp:posOffset>-25399</wp:posOffset>
          </wp:positionV>
          <wp:extent cx="1607820" cy="598805"/>
          <wp:effectExtent b="0" l="0" r="0" t="0"/>
          <wp:wrapSquare wrapText="bothSides" distB="0" distT="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07820" cy="59880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7">
    <w:pPr>
      <w:keepNext w:val="0"/>
      <w:keepLines w:val="0"/>
      <w:widowControl w:val="1"/>
      <w:shd w:fill="auto" w:val="clear"/>
      <w:tabs>
        <w:tab w:val="left" w:leader="none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SECRETARIA MUNICIPAL DE PLANEJAMENTO, URBANISMO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8">
    <w:pPr>
      <w:keepNext w:val="0"/>
      <w:keepLines w:val="0"/>
      <w:widowControl w:val="1"/>
      <w:shd w:fill="auto" w:val="clear"/>
      <w:tabs>
        <w:tab w:val="left" w:leader="none" w:pos="1980"/>
      </w:tabs>
      <w:spacing w:after="6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 MOBILIDADE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keepNext w:val="0"/>
      <w:keepLines w:val="0"/>
      <w:widowControl w:val="1"/>
      <w:shd w:fill="auto" w:val="clear"/>
      <w:tabs>
        <w:tab w:val="center" w:leader="none" w:pos="4986"/>
        <w:tab w:val="right" w:leader="none" w:pos="9972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b w:val="1"/>
        <w:sz w:val="18"/>
        <w:szCs w:val="18"/>
        <w:lang w:val="pt-BR"/>
      </w:rPr>
    </w:rPrDefault>
    <w:pPrDefault>
      <w:pPr>
        <w:spacing w:line="36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shd w:fill="auto" w:val="clear"/>
      <w:spacing w:after="120" w:before="240" w:line="240" w:lineRule="auto"/>
      <w:ind w:left="0" w:right="0" w:firstLine="0"/>
      <w:jc w:val="center"/>
    </w:pPr>
    <w:rPr>
      <w:rFonts w:ascii="Liberation Sans" w:cs="Liberation Sans" w:eastAsia="Liberation Sans" w:hAnsi="Liberation Sans"/>
      <w:b w:val="0"/>
      <w:i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