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620" w:before="83" w:after="0"/>
        <w:ind w:left="6462" w:right="0" w:hanging="0"/>
        <w:jc w:val="left"/>
        <w:rPr>
          <w:rFonts w:ascii="Arial Black" w:hAnsi="Arial Black"/>
          <w:sz w:val="44"/>
        </w:rPr>
      </w:pPr>
      <w:r>
        <w:rPr>
          <w:rFonts w:ascii="Arial Black" w:hAnsi="Arial Black"/>
          <w:sz w:val="44"/>
        </w:rPr>
        <w:t>SEDETAG</w:t>
      </w:r>
    </w:p>
    <w:p>
      <w:pPr>
        <w:pStyle w:val="Ttulo1"/>
        <w:ind w:left="6330" w:right="1307" w:firstLine="310"/>
        <w:rPr/>
      </w:pPr>
      <w:r>
        <w:rPr/>
        <w:t>Central do Empreendedor</w:t>
      </w:r>
    </w:p>
    <w:p>
      <w:pPr>
        <w:pStyle w:val="Corpodotexto"/>
        <w:spacing w:before="1" w:after="0"/>
        <w:rPr>
          <w:rFonts w:ascii="Arial Black" w:hAnsi="Arial Black"/>
          <w:sz w:val="45"/>
        </w:rPr>
      </w:pPr>
      <w:r>
        <w:rPr>
          <w:rFonts w:ascii="Arial Black" w:hAnsi="Arial Black"/>
          <w:sz w:val="45"/>
        </w:rPr>
      </w:r>
    </w:p>
    <w:p>
      <w:pPr>
        <w:pStyle w:val="Normal"/>
        <w:spacing w:before="0" w:after="0"/>
        <w:ind w:left="927" w:right="913" w:hanging="0"/>
        <w:jc w:val="center"/>
        <w:rPr>
          <w:rFonts w:ascii="Arial Black" w:hAnsi="Arial Black"/>
          <w:sz w:val="32"/>
        </w:rPr>
      </w:pPr>
      <w:r>
        <w:rPr>
          <w:rFonts w:ascii="Arial Black" w:hAnsi="Arial Black"/>
          <w:sz w:val="32"/>
        </w:rPr>
        <w:t>REQUERIMENTO DE PRORROGAÇÃO DE PRAZO</w:t>
      </w:r>
    </w:p>
    <w:p>
      <w:pPr>
        <w:pStyle w:val="Normal"/>
        <w:spacing w:before="1" w:after="0"/>
        <w:ind w:left="927" w:right="913" w:hanging="0"/>
        <w:jc w:val="center"/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>ALVARÁ PROVISÓRIO VENCIDO</w:t>
      </w:r>
    </w:p>
    <w:p>
      <w:pPr>
        <w:pStyle w:val="Corpodotexto"/>
        <w:spacing w:before="8" w:after="0"/>
        <w:rPr>
          <w:rFonts w:ascii="Arial Black" w:hAnsi="Arial Black"/>
          <w:sz w:val="23"/>
        </w:rPr>
      </w:pPr>
      <w:r>
        <w:rPr>
          <w:rFonts w:ascii="Arial Black" w:hAnsi="Arial Black"/>
          <w:sz w:val="23"/>
        </w:rPr>
      </w:r>
    </w:p>
    <w:p>
      <w:pPr>
        <w:pStyle w:val="Corpodotexto"/>
        <w:tabs>
          <w:tab w:val="clear" w:pos="720"/>
          <w:tab w:val="left" w:pos="8041" w:leader="none"/>
        </w:tabs>
        <w:spacing w:before="91" w:after="0"/>
        <w:ind w:left="174" w:right="0" w:hanging="0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, localizado na</w:t>
      </w:r>
      <w:r>
        <w:rPr>
          <w:spacing w:val="-15"/>
        </w:rPr>
        <w:t xml:space="preserve"> </w:t>
      </w:r>
      <w:r>
        <w:rPr>
          <w:spacing w:val="-4"/>
        </w:rPr>
        <w:t>Av/Rua</w:t>
      </w:r>
    </w:p>
    <w:p>
      <w:pPr>
        <w:pStyle w:val="Corpodotexto"/>
        <w:spacing w:before="2" w:after="0"/>
        <w:rPr>
          <w:sz w:val="13"/>
        </w:rPr>
      </w:pPr>
      <w:r>
        <w:rPr>
          <w:sz w:val="13"/>
        </w:rPr>
      </w:r>
    </w:p>
    <w:p>
      <w:pPr>
        <w:pStyle w:val="Corpodotexto"/>
        <w:tabs>
          <w:tab w:val="clear" w:pos="720"/>
          <w:tab w:val="left" w:pos="7982" w:leader="none"/>
          <w:tab w:val="left" w:pos="9621" w:leader="none"/>
        </w:tabs>
        <w:spacing w:before="91" w:after="0"/>
        <w:ind w:left="174" w:right="0" w:hanging="0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nº</w:t>
      </w:r>
      <w:r>
        <w:rPr>
          <w:spacing w:val="-2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Corpodotexto"/>
        <w:spacing w:before="2" w:after="0"/>
        <w:rPr>
          <w:sz w:val="13"/>
        </w:rPr>
      </w:pPr>
      <w:r>
        <w:rPr>
          <w:sz w:val="13"/>
        </w:rPr>
      </w:r>
    </w:p>
    <w:p>
      <w:pPr>
        <w:pStyle w:val="Corpodotexto"/>
        <w:tabs>
          <w:tab w:val="clear" w:pos="720"/>
          <w:tab w:val="left" w:pos="2177" w:leader="none"/>
          <w:tab w:val="left" w:pos="7924" w:leader="none"/>
        </w:tabs>
        <w:spacing w:before="91" w:after="0"/>
        <w:ind w:left="174" w:right="0" w:hanging="0"/>
        <w:rPr/>
      </w:pPr>
      <w:r>
        <w:rPr/>
        <w:t>sala</w:t>
      </w:r>
      <w:r>
        <w:rPr>
          <w:u w:val="single"/>
        </w:rPr>
        <w:t xml:space="preserve"> </w:t>
        <w:tab/>
      </w:r>
      <w:r>
        <w:rPr/>
        <w:t>,</w:t>
      </w:r>
      <w:r>
        <w:rPr>
          <w:spacing w:val="-2"/>
        </w:rPr>
        <w:t xml:space="preserve"> </w:t>
      </w:r>
      <w:r>
        <w:rPr/>
        <w:t>bairro</w:t>
      </w:r>
      <w:r>
        <w:rPr>
          <w:u w:val="single"/>
        </w:rPr>
        <w:t xml:space="preserve"> </w:t>
        <w:tab/>
      </w:r>
      <w:r>
        <w:rPr/>
        <w:t>, telefone de</w:t>
      </w:r>
      <w:r>
        <w:rPr>
          <w:spacing w:val="-14"/>
        </w:rPr>
        <w:t xml:space="preserve"> </w:t>
      </w:r>
      <w:r>
        <w:rPr/>
        <w:t>contato</w:t>
      </w:r>
    </w:p>
    <w:p>
      <w:pPr>
        <w:pStyle w:val="Corpodotexto"/>
        <w:spacing w:before="2" w:after="0"/>
        <w:rPr>
          <w:sz w:val="13"/>
        </w:rPr>
      </w:pPr>
      <w:r>
        <w:rPr>
          <w:sz w:val="13"/>
        </w:rPr>
      </w:r>
    </w:p>
    <w:p>
      <w:pPr>
        <w:pStyle w:val="Corpodotexto"/>
        <w:tabs>
          <w:tab w:val="clear" w:pos="720"/>
          <w:tab w:val="left" w:pos="755" w:leader="none"/>
          <w:tab w:val="left" w:pos="1348" w:leader="none"/>
          <w:tab w:val="left" w:pos="4822" w:leader="none"/>
          <w:tab w:val="left" w:pos="5187" w:leader="none"/>
          <w:tab w:val="left" w:pos="5958" w:leader="none"/>
          <w:tab w:val="left" w:pos="6553" w:leader="none"/>
          <w:tab w:val="left" w:pos="9980" w:leader="none"/>
        </w:tabs>
        <w:spacing w:before="91" w:after="0"/>
        <w:ind w:left="174" w:right="0" w:hanging="0"/>
        <w:rPr/>
      </w:pPr>
      <w:r>
        <w:rPr/>
        <w:t>nº</w:t>
        <w:tab/>
        <w:t>(</w:t>
      </w:r>
      <w:r>
        <w:rPr>
          <w:u w:val="single"/>
        </w:rPr>
        <w:t xml:space="preserve"> </w:t>
        <w:tab/>
      </w:r>
      <w:r>
        <w:rPr/>
        <w:t>)</w:t>
      </w:r>
      <w:r>
        <w:rPr>
          <w:u w:val="single"/>
        </w:rPr>
        <w:t xml:space="preserve"> </w:t>
        <w:tab/>
      </w:r>
      <w:r>
        <w:rPr/>
        <w:tab/>
        <w:t>e/ou</w:t>
        <w:tab/>
        <w:t>(</w:t>
      </w:r>
      <w:r>
        <w:rPr>
          <w:u w:val="single"/>
        </w:rPr>
        <w:t xml:space="preserve"> </w:t>
        <w:tab/>
      </w:r>
      <w:r>
        <w:rPr/>
        <w:t>)</w:t>
      </w:r>
      <w:r>
        <w:rPr>
          <w:u w:val="single"/>
        </w:rPr>
        <w:t xml:space="preserve"> </w:t>
        <w:tab/>
      </w:r>
      <w:r>
        <w:rPr/>
        <w:t>,</w:t>
      </w:r>
    </w:p>
    <w:p>
      <w:pPr>
        <w:pStyle w:val="Corpodotexto"/>
        <w:spacing w:before="2" w:after="0"/>
        <w:rPr>
          <w:sz w:val="13"/>
        </w:rPr>
      </w:pPr>
      <w:r>
        <w:rPr>
          <w:sz w:val="13"/>
        </w:rPr>
      </w:r>
    </w:p>
    <w:p>
      <w:pPr>
        <w:pStyle w:val="Corpodotexto"/>
        <w:tabs>
          <w:tab w:val="clear" w:pos="720"/>
          <w:tab w:val="left" w:pos="9974" w:leader="none"/>
        </w:tabs>
        <w:spacing w:before="91" w:after="0"/>
        <w:ind w:left="174" w:right="0" w:hanging="0"/>
        <w:rPr/>
      </w:pPr>
      <w:r>
        <w:rPr/>
        <w:t>email:</w:t>
      </w:r>
      <w:r>
        <w:rPr>
          <w:u w:val="single"/>
        </w:rPr>
        <w:t xml:space="preserve"> </w:t>
        <w:tab/>
      </w:r>
    </w:p>
    <w:p>
      <w:pPr>
        <w:pStyle w:val="Corpodotexto"/>
        <w:spacing w:before="2" w:after="0"/>
        <w:rPr>
          <w:sz w:val="13"/>
        </w:rPr>
      </w:pPr>
      <w:r>
        <w:rPr>
          <w:sz w:val="13"/>
        </w:rPr>
      </w:r>
    </w:p>
    <w:p>
      <w:pPr>
        <w:pStyle w:val="Corpodotexto"/>
        <w:tabs>
          <w:tab w:val="clear" w:pos="720"/>
          <w:tab w:val="left" w:pos="5046" w:leader="none"/>
          <w:tab w:val="left" w:pos="6316" w:leader="none"/>
        </w:tabs>
        <w:spacing w:lineRule="auto" w:line="480" w:before="91" w:after="0"/>
        <w:ind w:left="174" w:right="172" w:hanging="0"/>
        <w:jc w:val="both"/>
        <w:rPr/>
      </w:pPr>
      <w:r>
        <w:rPr/>
        <w:t>e</w:t>
      </w:r>
      <w:r>
        <w:rPr>
          <w:spacing w:val="28"/>
        </w:rPr>
        <w:t xml:space="preserve"> </w:t>
      </w:r>
      <w:r>
        <w:rPr/>
        <w:t>CNPJ</w:t>
      </w:r>
      <w:r>
        <w:rPr>
          <w:spacing w:val="29"/>
        </w:rPr>
        <w:t xml:space="preserve"> </w:t>
      </w:r>
      <w:r>
        <w:rPr/>
        <w:t>nº</w:t>
      </w:r>
      <w:r>
        <w:rPr>
          <w:u w:val="single"/>
        </w:rPr>
        <w:t xml:space="preserve"> </w:t>
        <w:tab/>
        <w:tab/>
      </w:r>
      <w:r>
        <w:rPr/>
        <w:t>, requer a prorrogação de prazo do Alvará Provisório (emitido através do</w:t>
      </w:r>
      <w:r>
        <w:rPr>
          <w:spacing w:val="10"/>
        </w:rPr>
        <w:t xml:space="preserve"> </w:t>
      </w:r>
      <w:r>
        <w:rPr/>
        <w:t>expediente</w:t>
      </w:r>
      <w:r>
        <w:rPr>
          <w:spacing w:val="4"/>
        </w:rPr>
        <w:t xml:space="preserve"> </w:t>
      </w:r>
      <w:r>
        <w:rPr/>
        <w:t>nº</w:t>
      </w:r>
      <w:r>
        <w:rPr>
          <w:u w:val="single"/>
        </w:rPr>
        <w:t xml:space="preserve"> </w:t>
        <w:tab/>
      </w:r>
      <w:r>
        <w:rPr/>
        <w:t>/20</w:t>
      </w:r>
      <w:r>
        <w:rPr>
          <w:u w:val="single"/>
        </w:rPr>
        <w:t xml:space="preserve"> </w:t>
      </w:r>
      <w:r>
        <w:rPr/>
        <w:t>) considerando que o mesmo encontra-se vencido devido a seguinte pendência:</w:t>
      </w:r>
    </w:p>
    <w:p>
      <w:pPr>
        <w:pStyle w:val="Corpodotexto"/>
        <w:spacing w:lineRule="auto" w:line="360" w:before="4" w:after="0"/>
        <w:ind w:left="1276" w:right="0" w:hanging="397"/>
        <w:rPr/>
      </w:pPr>
      <w:r>
        <w:rPr/>
        <w:t>( ) Alvará do Corpo de Bombeiros (APPCI) – deve apresentar cópia do comprovante de andamento do protocolo do Alvará do Corpo de Bombeiros.</w:t>
      </w:r>
    </w:p>
    <w:p>
      <w:pPr>
        <w:pStyle w:val="Corpodotexto"/>
        <w:spacing w:lineRule="auto" w:line="360" w:before="1" w:after="0"/>
        <w:ind w:left="1328" w:right="0" w:hanging="449"/>
        <w:rPr/>
      </w:pPr>
      <w:r>
        <w:rPr/>
        <w:t>( ) Regularização do Imóvel (Habite-se) – deve apresentar cópia do protocolo de encaminhamento da regularização junto à Prefeitura</w:t>
      </w:r>
    </w:p>
    <w:p>
      <w:pPr>
        <w:pStyle w:val="Corpodotexto"/>
        <w:spacing w:before="2" w:after="0"/>
        <w:ind w:left="880" w:right="0" w:hanging="0"/>
        <w:rPr/>
      </w:pPr>
      <w:r>
        <w:rPr/>
        <w:t>( ) Alvará Sanitário</w:t>
      </w:r>
    </w:p>
    <w:p>
      <w:pPr>
        <w:pStyle w:val="Corpodotexto"/>
        <w:spacing w:before="120" w:after="0"/>
        <w:ind w:left="880" w:right="0" w:hanging="0"/>
        <w:rPr/>
      </w:pPr>
      <w:r>
        <w:rPr/>
        <w:t>( ) Licenciamento Ambiental</w:t>
      </w:r>
    </w:p>
    <w:p>
      <w:pPr>
        <w:pStyle w:val="Corpodotexto"/>
        <w:spacing w:before="123" w:after="0"/>
        <w:ind w:left="880" w:right="0" w:hanging="0"/>
        <w:rPr/>
      </w:pPr>
      <w:r>
        <w:rPr/>
        <w:t>( ) Alterações no Cartão de CNPJ</w:t>
      </w:r>
    </w:p>
    <w:p>
      <w:pPr>
        <w:pStyle w:val="Corpodotexto"/>
        <w:tabs>
          <w:tab w:val="clear" w:pos="720"/>
          <w:tab w:val="left" w:pos="10075" w:leader="none"/>
        </w:tabs>
        <w:spacing w:before="120" w:after="0"/>
        <w:ind w:left="880" w:right="0" w:hanging="0"/>
        <w:rPr/>
      </w:pPr>
      <w:r>
        <w:rPr/>
        <w:t>(  )</w:t>
      </w:r>
      <w:r>
        <w:rPr>
          <w:spacing w:val="-6"/>
        </w:rPr>
        <w:t xml:space="preserve"> </w:t>
      </w:r>
      <w:r>
        <w:rPr/>
        <w:t>Outras:</w:t>
      </w:r>
      <w:r>
        <w:rPr>
          <w:spacing w:val="1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11" w:after="0"/>
        <w:rPr>
          <w:sz w:val="26"/>
        </w:rPr>
      </w:pPr>
      <w:r>
        <w:rPr>
          <w:sz w:val="26"/>
        </w:rPr>
      </w:r>
    </w:p>
    <w:p>
      <w:pPr>
        <w:pStyle w:val="Corpodotexto"/>
        <w:tabs>
          <w:tab w:val="clear" w:pos="720"/>
          <w:tab w:val="left" w:pos="6545" w:leader="none"/>
          <w:tab w:val="left" w:pos="9260" w:leader="none"/>
          <w:tab w:val="left" w:pos="10088" w:leader="none"/>
        </w:tabs>
        <w:spacing w:before="91" w:after="0"/>
        <w:ind w:left="5192" w:right="0" w:hanging="0"/>
        <w:rPr/>
      </w:pPr>
      <w:r>
        <w:rPr/>
        <w:t>Lajeado,</w:t>
      </w:r>
      <w:r>
        <w:rPr>
          <w:u w:val="single"/>
        </w:rPr>
        <w:t xml:space="preserve"> </w:t>
        <w:tab/>
      </w:r>
      <w:r>
        <w:rPr/>
        <w:t>de</w:t>
      </w:r>
      <w:r>
        <w:rPr>
          <w:u w:val="single"/>
        </w:rPr>
        <w:t xml:space="preserve"> </w:t>
        <w:tab/>
      </w:r>
      <w:r>
        <w:rPr/>
        <w:t>de</w:t>
      </w:r>
      <w:r>
        <w:rPr>
          <w:spacing w:val="-4"/>
        </w:rPr>
        <w:t xml:space="preserve"> </w:t>
      </w:r>
      <w:r>
        <w:rPr/>
        <w:t>20</w:t>
      </w:r>
      <w:r>
        <w:rPr>
          <w:u w:val="single"/>
        </w:rPr>
        <w:t xml:space="preserve"> </w:t>
        <w:tab/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3" w:after="0"/>
        <w:rPr>
          <w:sz w:val="16"/>
        </w:rPr>
      </w:pPr>
      <w:r>
        <w:rPr>
          <w:sz w:val="16"/>
        </w:rPr>
      </w:r>
    </w:p>
    <w:p>
      <w:pPr>
        <w:pStyle w:val="Corpodotexto"/>
        <w:spacing w:before="91" w:after="0"/>
        <w:ind w:left="925" w:right="913" w:hanging="0"/>
        <w:jc w:val="center"/>
        <w:rPr/>
      </w:pPr>
      <w:r>
        <w:rPr/>
        <w:t>Assinatura do Proprietário e/ou Sócio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2" w:after="0"/>
        <w:rPr>
          <w:sz w:val="22"/>
        </w:rPr>
      </w:pPr>
      <w:r>
        <w:rPr>
          <w:sz w:val="22"/>
        </w:rPr>
      </w:r>
    </w:p>
    <w:p>
      <w:pPr>
        <w:pStyle w:val="Corpodotexto"/>
        <w:ind w:left="927" w:right="911" w:hanging="0"/>
        <w:jc w:val="center"/>
        <w:rPr/>
      </w:pPr>
      <w:r>
        <w:rPr/>
        <w:t>CPF</w:t>
      </w:r>
    </w:p>
    <w:p>
      <w:pPr>
        <w:pStyle w:val="Corpodotexto"/>
        <w:spacing w:before="4" w:after="0"/>
        <w:rPr>
          <w:sz w:val="18"/>
        </w:rPr>
      </w:pPr>
      <w:r>
        <w:rPr>
          <w:sz w:val="18"/>
        </w:rPr>
      </w:r>
    </w:p>
    <w:p>
      <w:pPr>
        <w:pStyle w:val="Normal"/>
        <w:spacing w:before="89" w:after="0"/>
        <w:ind w:left="174" w:right="0" w:hanging="0"/>
        <w:jc w:val="both"/>
        <w:rPr>
          <w:b/>
          <w:b/>
          <w:sz w:val="22"/>
        </w:rPr>
      </w:pPr>
      <w:r>
        <w:rPr>
          <w:b/>
          <w:sz w:val="26"/>
          <w:u w:val="single"/>
        </w:rPr>
        <w:t>Obs:</w:t>
      </w:r>
      <w:r>
        <w:rPr>
          <w:b/>
          <w:sz w:val="26"/>
        </w:rPr>
        <w:t xml:space="preserve"> </w:t>
      </w:r>
      <w:r>
        <w:rPr>
          <w:b/>
          <w:sz w:val="22"/>
        </w:rPr>
        <w:t>Decreto nº 10.294, de 24 de Julho de 2017.</w:t>
      </w:r>
    </w:p>
    <w:p>
      <w:pPr>
        <w:pStyle w:val="Corpodotexto"/>
        <w:spacing w:before="242" w:after="0"/>
        <w:ind w:left="174" w:right="173" w:hanging="0"/>
        <w:jc w:val="both"/>
        <w:rPr/>
      </w:pPr>
      <w:r>
        <w:rPr/>
        <w:t>Art.</w:t>
      </w:r>
      <w:r>
        <w:rPr>
          <w:spacing w:val="-5"/>
        </w:rPr>
        <w:t xml:space="preserve"> </w:t>
      </w:r>
      <w:r>
        <w:rPr/>
        <w:t>10</w:t>
      </w:r>
      <w:r>
        <w:rPr>
          <w:spacing w:val="-4"/>
        </w:rPr>
        <w:t xml:space="preserve"> </w:t>
      </w:r>
      <w:r>
        <w:rPr/>
        <w:t>Na</w:t>
      </w:r>
      <w:r>
        <w:rPr>
          <w:spacing w:val="-4"/>
        </w:rPr>
        <w:t xml:space="preserve"> </w:t>
      </w:r>
      <w:r>
        <w:rPr/>
        <w:t>consulta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viabilidade,</w:t>
      </w:r>
      <w:r>
        <w:rPr>
          <w:spacing w:val="-4"/>
        </w:rPr>
        <w:t xml:space="preserve"> </w:t>
      </w:r>
      <w:r>
        <w:rPr/>
        <w:t>quando</w:t>
      </w:r>
      <w:r>
        <w:rPr>
          <w:spacing w:val="-4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atividade</w:t>
      </w:r>
      <w:r>
        <w:rPr>
          <w:spacing w:val="-3"/>
        </w:rPr>
        <w:t xml:space="preserve"> </w:t>
      </w:r>
      <w:r>
        <w:rPr/>
        <w:t>exercida</w:t>
      </w:r>
      <w:r>
        <w:rPr>
          <w:spacing w:val="-4"/>
        </w:rPr>
        <w:t xml:space="preserve"> </w:t>
      </w:r>
      <w:r>
        <w:rPr/>
        <w:t>comportar</w:t>
      </w:r>
      <w:r>
        <w:rPr>
          <w:spacing w:val="-5"/>
        </w:rPr>
        <w:t xml:space="preserve"> </w:t>
      </w:r>
      <w:r>
        <w:rPr/>
        <w:t>tal</w:t>
      </w:r>
      <w:r>
        <w:rPr>
          <w:spacing w:val="-5"/>
        </w:rPr>
        <w:t xml:space="preserve"> </w:t>
      </w:r>
      <w:r>
        <w:rPr/>
        <w:t>procedimento,</w:t>
      </w:r>
      <w:r>
        <w:rPr>
          <w:spacing w:val="-5"/>
        </w:rPr>
        <w:t xml:space="preserve"> </w:t>
      </w:r>
      <w:r>
        <w:rPr/>
        <w:t>o</w:t>
      </w:r>
      <w:r>
        <w:rPr>
          <w:spacing w:val="-4"/>
        </w:rPr>
        <w:t xml:space="preserve"> </w:t>
      </w:r>
      <w:r>
        <w:rPr/>
        <w:t>requerente</w:t>
      </w:r>
      <w:r>
        <w:rPr>
          <w:spacing w:val="-4"/>
        </w:rPr>
        <w:t xml:space="preserve"> </w:t>
      </w:r>
      <w:r>
        <w:rPr/>
        <w:t>receberá</w:t>
      </w:r>
      <w:r>
        <w:rPr>
          <w:spacing w:val="-4"/>
        </w:rPr>
        <w:t xml:space="preserve"> </w:t>
      </w:r>
      <w:r>
        <w:rPr/>
        <w:t>as informações pertinentes e a relação de documentos e licenciamentos necessários à manutenção ou concessão da licença.</w:t>
      </w:r>
    </w:p>
    <w:p>
      <w:pPr>
        <w:pStyle w:val="Corpodotexto"/>
        <w:spacing w:before="1" w:after="0"/>
        <w:ind w:left="174" w:right="176" w:hanging="0"/>
        <w:jc w:val="both"/>
        <w:rPr/>
      </w:pPr>
      <w:r>
        <w:rPr/>
        <w:t>§</w:t>
      </w:r>
      <w:r>
        <w:rPr>
          <w:spacing w:val="-4"/>
        </w:rPr>
        <w:t xml:space="preserve"> </w:t>
      </w:r>
      <w:r>
        <w:rPr/>
        <w:t>2º</w:t>
      </w:r>
      <w:r>
        <w:rPr>
          <w:spacing w:val="-4"/>
        </w:rPr>
        <w:t xml:space="preserve"> </w:t>
      </w:r>
      <w:r>
        <w:rPr/>
        <w:t>O</w:t>
      </w:r>
      <w:r>
        <w:rPr>
          <w:spacing w:val="-5"/>
        </w:rPr>
        <w:t xml:space="preserve"> </w:t>
      </w:r>
      <w:r>
        <w:rPr/>
        <w:t>contribuinte</w:t>
      </w:r>
      <w:r>
        <w:rPr>
          <w:spacing w:val="-3"/>
        </w:rPr>
        <w:t xml:space="preserve"> </w:t>
      </w:r>
      <w:r>
        <w:rPr/>
        <w:t>poderá</w:t>
      </w:r>
      <w:r>
        <w:rPr>
          <w:spacing w:val="-3"/>
        </w:rPr>
        <w:t xml:space="preserve"> </w:t>
      </w:r>
      <w:r>
        <w:rPr/>
        <w:t>obter</w:t>
      </w:r>
      <w:r>
        <w:rPr>
          <w:spacing w:val="-14"/>
        </w:rPr>
        <w:t xml:space="preserve"> </w:t>
      </w:r>
      <w:r>
        <w:rPr/>
        <w:t>Alvará</w:t>
      </w:r>
      <w:r>
        <w:rPr>
          <w:spacing w:val="-3"/>
        </w:rPr>
        <w:t xml:space="preserve"> </w:t>
      </w:r>
      <w:r>
        <w:rPr/>
        <w:t>provisório</w:t>
      </w:r>
      <w:r>
        <w:rPr>
          <w:spacing w:val="-4"/>
        </w:rPr>
        <w:t xml:space="preserve"> </w:t>
      </w:r>
      <w:r>
        <w:rPr/>
        <w:t>no</w:t>
      </w:r>
      <w:r>
        <w:rPr>
          <w:spacing w:val="-4"/>
        </w:rPr>
        <w:t xml:space="preserve"> </w:t>
      </w:r>
      <w:r>
        <w:rPr/>
        <w:t>máximo</w:t>
      </w:r>
      <w:r>
        <w:rPr>
          <w:spacing w:val="-2"/>
        </w:rPr>
        <w:t xml:space="preserve"> </w:t>
      </w:r>
      <w:r>
        <w:rPr/>
        <w:t>duas</w:t>
      </w:r>
      <w:r>
        <w:rPr>
          <w:spacing w:val="-5"/>
        </w:rPr>
        <w:t xml:space="preserve"> </w:t>
      </w:r>
      <w:r>
        <w:rPr/>
        <w:t>vezes</w:t>
      </w:r>
      <w:r>
        <w:rPr>
          <w:spacing w:val="-3"/>
        </w:rPr>
        <w:t xml:space="preserve"> </w:t>
      </w:r>
      <w:r>
        <w:rPr/>
        <w:t>seguidas</w:t>
      </w:r>
      <w:r>
        <w:rPr>
          <w:spacing w:val="-5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endereços</w:t>
      </w:r>
      <w:r>
        <w:rPr>
          <w:spacing w:val="-3"/>
        </w:rPr>
        <w:t xml:space="preserve"> </w:t>
      </w:r>
      <w:r>
        <w:rPr/>
        <w:t>diversos,</w:t>
      </w:r>
      <w:r>
        <w:rPr>
          <w:spacing w:val="-4"/>
        </w:rPr>
        <w:t xml:space="preserve"> </w:t>
      </w:r>
      <w:r>
        <w:rPr/>
        <w:t xml:space="preserve">devendo impreterivelmente </w:t>
      </w:r>
      <w:r>
        <w:rPr>
          <w:spacing w:val="-3"/>
        </w:rPr>
        <w:t xml:space="preserve">obter, </w:t>
      </w:r>
      <w:r>
        <w:rPr/>
        <w:t>antes de solicitar outra alteração que acarrete provisoriedade, um Alvará</w:t>
      </w:r>
      <w:r>
        <w:rPr>
          <w:spacing w:val="-34"/>
        </w:rPr>
        <w:t xml:space="preserve"> </w:t>
      </w:r>
      <w:r>
        <w:rPr/>
        <w:t>definitivo.</w:t>
      </w:r>
    </w:p>
    <w:sectPr>
      <w:type w:val="nextPage"/>
      <w:pgSz w:w="11906" w:h="16838"/>
      <w:pgMar w:left="960" w:right="740" w:gutter="0" w:header="0" w:top="5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Black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pt-PT" w:bidi="pt-PT"/>
    </w:rPr>
  </w:style>
  <w:style w:type="paragraph" w:styleId="Ttulo1">
    <w:name w:val="Heading 1"/>
    <w:basedOn w:val="Normal"/>
    <w:uiPriority w:val="1"/>
    <w:qFormat/>
    <w:pPr>
      <w:ind w:left="927" w:right="913" w:hanging="0"/>
      <w:outlineLvl w:val="1"/>
    </w:pPr>
    <w:rPr>
      <w:rFonts w:ascii="Arial Black" w:hAnsi="Arial Black" w:eastAsia="Arial Black" w:cs="Arial Black"/>
      <w:sz w:val="32"/>
      <w:szCs w:val="32"/>
      <w:lang w:val="pt-PT" w:eastAsia="pt-PT" w:bidi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1"/>
      <w:szCs w:val="21"/>
      <w:lang w:val="pt-PT" w:eastAsia="pt-PT" w:bidi="pt-PT"/>
    </w:rPr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pt-PT" w:eastAsia="pt-PT" w:bidi="pt-PT"/>
    </w:rPr>
  </w:style>
  <w:style w:type="paragraph" w:styleId="TableParagraph">
    <w:name w:val="Table Paragraph"/>
    <w:basedOn w:val="Normal"/>
    <w:uiPriority w:val="1"/>
    <w:qFormat/>
    <w:pPr/>
    <w:rPr>
      <w:lang w:val="pt-PT" w:eastAsia="pt-PT" w:bidi="pt-P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LibreOffice/7.4.5.1$Windows_X86_64 LibreOffice_project/9c0871452b3918c1019dde9bfac75448afc4b57f</Application>
  <AppVersion>15.0000</AppVersion>
  <DocSecurity>0</DocSecurity>
  <Pages>1</Pages>
  <Words>203</Words>
  <Characters>1085</Characters>
  <CharactersWithSpaces>1295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2020-03-16T16:33:08Z</dcterms:created>
  <dc:creator/>
  <dc:description/>
  <dc:language>pt-BR</dc:language>
  <cp:lastModifiedBy/>
  <dcterms:modified xsi:type="dcterms:W3CDTF">2025-04-02T09:47:18Z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2019-08-05T00:00:00Z</vt:filetime>
  </property>
  <property fmtid="{D5CDD505-2E9C-101B-9397-08002B2CF9AE}" pid="3" name="Creator">
    <vt:lpwstr>Writer</vt:lpwstr>
  </property>
  <property fmtid="{D5CDD505-2E9C-101B-9397-08002B2CF9AE}" pid="4" name="HyperlinksChanged">
    <vt:bool>0</vt:bool>
  </property>
  <property fmtid="{D5CDD505-2E9C-101B-9397-08002B2CF9AE}" pid="5" name="LastSaved">
    <vt:filetime>2019-08-05T00:00:00Z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